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4F" w:rsidRPr="001A4A4F" w:rsidRDefault="001A4A4F" w:rsidP="001A4A4F">
      <w:pPr>
        <w:spacing w:before="100" w:beforeAutospacing="1" w:after="100" w:afterAutospacing="1" w:line="240" w:lineRule="auto"/>
        <w:outlineLvl w:val="1"/>
        <w:rPr>
          <w:rFonts w:ascii="Times New Roman" w:eastAsia="Times New Roman" w:hAnsi="Times New Roman" w:cs="Times New Roman"/>
          <w:b/>
          <w:bCs/>
          <w:sz w:val="36"/>
          <w:szCs w:val="36"/>
        </w:rPr>
      </w:pPr>
      <w:r w:rsidRPr="001A4A4F">
        <w:rPr>
          <w:rFonts w:ascii="Times New Roman" w:eastAsia="Times New Roman" w:hAnsi="Times New Roman" w:cs="Times New Roman"/>
          <w:b/>
          <w:bCs/>
          <w:sz w:val="36"/>
          <w:szCs w:val="36"/>
        </w:rPr>
        <w:t>Redevelopment Project Manager</w:t>
      </w:r>
    </w:p>
    <w:p w:rsidR="001A4A4F" w:rsidRPr="001A4A4F" w:rsidRDefault="001A4A4F" w:rsidP="001A4A4F">
      <w:pPr>
        <w:spacing w:before="100" w:beforeAutospacing="1" w:after="100" w:afterAutospacing="1" w:line="240" w:lineRule="auto"/>
        <w:outlineLvl w:val="1"/>
        <w:rPr>
          <w:rFonts w:ascii="Times New Roman" w:eastAsia="Times New Roman" w:hAnsi="Times New Roman" w:cs="Times New Roman"/>
          <w:b/>
          <w:bCs/>
          <w:sz w:val="36"/>
          <w:szCs w:val="36"/>
        </w:rPr>
      </w:pPr>
      <w:r w:rsidRPr="001A4A4F">
        <w:rPr>
          <w:rFonts w:ascii="Times New Roman" w:eastAsia="Times New Roman" w:hAnsi="Times New Roman" w:cs="Times New Roman"/>
          <w:b/>
          <w:bCs/>
          <w:sz w:val="36"/>
          <w:szCs w:val="36"/>
        </w:rPr>
        <w:t>Position Information</w:t>
      </w:r>
    </w:p>
    <w:p w:rsidR="001A4A4F" w:rsidRPr="001A4A4F" w:rsidRDefault="001A4A4F" w:rsidP="001A4A4F">
      <w:pPr>
        <w:spacing w:before="100" w:beforeAutospacing="1" w:after="100" w:afterAutospacing="1" w:line="240" w:lineRule="auto"/>
        <w:outlineLvl w:val="2"/>
        <w:rPr>
          <w:rFonts w:ascii="Times New Roman" w:eastAsia="Times New Roman" w:hAnsi="Times New Roman" w:cs="Times New Roman"/>
          <w:b/>
          <w:bCs/>
          <w:sz w:val="27"/>
          <w:szCs w:val="27"/>
        </w:rPr>
      </w:pPr>
      <w:r w:rsidRPr="001A4A4F">
        <w:rPr>
          <w:rFonts w:ascii="Times New Roman" w:eastAsia="Times New Roman" w:hAnsi="Times New Roman" w:cs="Times New Roman"/>
          <w:b/>
          <w:bCs/>
          <w:sz w:val="27"/>
          <w:szCs w:val="27"/>
        </w:rPr>
        <w:t>Position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1"/>
        <w:gridCol w:w="6939"/>
      </w:tblGrid>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Posting Title</w:t>
            </w:r>
          </w:p>
        </w:tc>
        <w:tc>
          <w:tcPr>
            <w:tcW w:w="0" w:type="auto"/>
            <w:vAlign w:val="center"/>
            <w:hideMark/>
          </w:tcPr>
          <w:p w:rsidR="001A4A4F" w:rsidRPr="001A4A4F" w:rsidRDefault="001A4A4F" w:rsidP="001A4A4F">
            <w:pPr>
              <w:spacing w:after="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Redevelopment Project Manager</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Job Requisition Number</w:t>
            </w:r>
          </w:p>
        </w:tc>
        <w:tc>
          <w:tcPr>
            <w:tcW w:w="0" w:type="auto"/>
            <w:vAlign w:val="center"/>
            <w:hideMark/>
          </w:tcPr>
          <w:p w:rsidR="001A4A4F" w:rsidRPr="001A4A4F" w:rsidRDefault="001A4A4F" w:rsidP="001A4A4F">
            <w:pPr>
              <w:spacing w:after="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COA074968</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Position Number</w:t>
            </w:r>
          </w:p>
        </w:tc>
        <w:tc>
          <w:tcPr>
            <w:tcW w:w="0" w:type="auto"/>
            <w:vAlign w:val="center"/>
            <w:hideMark/>
          </w:tcPr>
          <w:p w:rsidR="001A4A4F" w:rsidRPr="001A4A4F" w:rsidRDefault="001A4A4F" w:rsidP="001A4A4F">
            <w:pPr>
              <w:spacing w:after="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110917</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Job Type</w:t>
            </w:r>
          </w:p>
        </w:tc>
        <w:tc>
          <w:tcPr>
            <w:tcW w:w="0" w:type="auto"/>
            <w:vAlign w:val="center"/>
            <w:hideMark/>
          </w:tcPr>
          <w:p w:rsidR="001A4A4F" w:rsidRPr="001A4A4F" w:rsidRDefault="001A4A4F" w:rsidP="001A4A4F">
            <w:pPr>
              <w:spacing w:after="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Full-Time</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Division Name</w:t>
            </w:r>
          </w:p>
        </w:tc>
        <w:tc>
          <w:tcPr>
            <w:tcW w:w="0" w:type="auto"/>
            <w:vAlign w:val="center"/>
            <w:hideMark/>
          </w:tcPr>
          <w:p w:rsidR="001A4A4F" w:rsidRPr="001A4A4F" w:rsidRDefault="001A4A4F" w:rsidP="001A4A4F">
            <w:pPr>
              <w:spacing w:after="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Economic Development Admin</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Minimum Qualifications</w:t>
            </w:r>
          </w:p>
        </w:tc>
        <w:tc>
          <w:tcPr>
            <w:tcW w:w="0" w:type="auto"/>
            <w:vAlign w:val="center"/>
            <w:hideMark/>
          </w:tcPr>
          <w:p w:rsidR="001A4A4F" w:rsidRDefault="001A4A4F" w:rsidP="001A4A4F">
            <w:pPr>
              <w:spacing w:before="100" w:beforeAutospacing="1" w:after="240" w:line="240" w:lineRule="auto"/>
              <w:rPr>
                <w:rFonts w:ascii="Times New Roman" w:eastAsia="Times New Roman" w:hAnsi="Times New Roman" w:cs="Times New Roman"/>
                <w:sz w:val="24"/>
                <w:szCs w:val="24"/>
              </w:rPr>
            </w:pP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Bachelor’s degree in engineering, architecture or related field plus five years related work experience. </w:t>
            </w:r>
            <w:r w:rsidRPr="001A4A4F">
              <w:rPr>
                <w:rFonts w:ascii="Times New Roman" w:eastAsia="Times New Roman" w:hAnsi="Times New Roman" w:cs="Times New Roman"/>
                <w:sz w:val="24"/>
                <w:szCs w:val="24"/>
              </w:rPr>
              <w:br/>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Notes to Applicants</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Pay Range</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Commensurate</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Hours</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Monday – Friday</w:t>
            </w:r>
            <w:r w:rsidRPr="001A4A4F">
              <w:rPr>
                <w:rFonts w:ascii="Times New Roman" w:eastAsia="Times New Roman" w:hAnsi="Times New Roman" w:cs="Times New Roman"/>
                <w:sz w:val="24"/>
                <w:szCs w:val="24"/>
              </w:rPr>
              <w:br/>
              <w:t>8:00 – 5:00</w:t>
            </w:r>
            <w:r w:rsidRPr="001A4A4F">
              <w:rPr>
                <w:rFonts w:ascii="Times New Roman" w:eastAsia="Times New Roman" w:hAnsi="Times New Roman" w:cs="Times New Roman"/>
                <w:sz w:val="24"/>
                <w:szCs w:val="24"/>
              </w:rPr>
              <w:br/>
              <w:t>Possible after-hour / weekend meetings</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 xml:space="preserve">Job Close Date </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05/05/2016</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Type of Posting</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External</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Department</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Economic Development</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Regular/Temporary</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Regular</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Grant Funded or Pooled Position</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Not Applicable</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Category</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Professional</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Location</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City Hall, 301 West 2nd Street, Austin, TX 78701</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Preferred Qualifications</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xml:space="preserve">Prefer Registered Architect, Landscape Architect or urban planner with AICP or CNU-A certification that possesses expert experience in physical planning and/or land development, including urban design, </w:t>
            </w:r>
            <w:r w:rsidRPr="001A4A4F">
              <w:rPr>
                <w:rFonts w:ascii="Times New Roman" w:eastAsia="Times New Roman" w:hAnsi="Times New Roman" w:cs="Times New Roman"/>
                <w:sz w:val="24"/>
                <w:szCs w:val="24"/>
              </w:rPr>
              <w:lastRenderedPageBreak/>
              <w:t>development/review of site and engineering plans, preparing/reviewing cost estimates, securing/negotiating entitlements and regulatory approvals, and overseeing infrastructure and vertical development.</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lastRenderedPageBreak/>
              <w:t>Duties, Functions and Responsibilities</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Essential duties and functions, pursuant to the Americans with Disabilities Act, may include the following. Other related duties may be assigned.</w:t>
            </w:r>
            <w:r w:rsidRPr="001A4A4F">
              <w:rPr>
                <w:rFonts w:ascii="Times New Roman" w:eastAsia="Times New Roman" w:hAnsi="Times New Roman" w:cs="Times New Roman"/>
                <w:sz w:val="24"/>
                <w:szCs w:val="24"/>
              </w:rPr>
              <w:br/>
              <w:t>1. Serve as contract administrator to ensure compliance with contractual obligations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2. Act as liaison between City of Austin departments and project team</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3. Point of contract for public/private partnerships once contract has been negotiated (design through construction)</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4. Represent the City of Austin as partner in projects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5. Manage project budget and schedule by cost of building materials and supplies, establish projected timelines for implementation. Approve expenditures, tracks consultant and contractor payments, permitting fees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6. May develop, monitor, analyze, report and revise the schedule by obtaining input from knowledge and/or technical sources. Manage and initiate review and/or design of engineering/architectural projects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7. Manage the selection process and administer consultant services, including negotiating contract terms and fees by negotiating the contract, approves the consultants product, approves payment to consultant, initiates poor performance remedies, etc.;</w:t>
            </w:r>
            <w:r w:rsidRPr="001A4A4F">
              <w:rPr>
                <w:rFonts w:ascii="Times New Roman" w:eastAsia="Times New Roman" w:hAnsi="Times New Roman" w:cs="Times New Roman"/>
                <w:sz w:val="24"/>
                <w:szCs w:val="24"/>
              </w:rPr>
              <w:br/>
              <w:t>8. Manage, monitor and review contracts and contractors to ensure compliance with contractual obligations, including administering change orders and estimates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 xml:space="preserve">9. Develop short/long range plans for future to ongoing projects. Including estimate timelines for </w:t>
            </w:r>
            <w:proofErr w:type="spellStart"/>
            <w:r w:rsidRPr="001A4A4F">
              <w:rPr>
                <w:rFonts w:ascii="Times New Roman" w:eastAsia="Times New Roman" w:hAnsi="Times New Roman" w:cs="Times New Roman"/>
                <w:sz w:val="24"/>
                <w:szCs w:val="24"/>
              </w:rPr>
              <w:t>start up</w:t>
            </w:r>
            <w:proofErr w:type="spellEnd"/>
            <w:r w:rsidRPr="001A4A4F">
              <w:rPr>
                <w:rFonts w:ascii="Times New Roman" w:eastAsia="Times New Roman" w:hAnsi="Times New Roman" w:cs="Times New Roman"/>
                <w:sz w:val="24"/>
                <w:szCs w:val="24"/>
              </w:rPr>
              <w:t xml:space="preserve"> and completion of projects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 xml:space="preserve">10. Develop, maintain, and improve design and construction project management policies and procedures; </w:t>
            </w:r>
            <w:r w:rsidRPr="001A4A4F">
              <w:rPr>
                <w:rFonts w:ascii="Times New Roman" w:eastAsia="Times New Roman" w:hAnsi="Times New Roman" w:cs="Times New Roman"/>
                <w:sz w:val="24"/>
                <w:szCs w:val="24"/>
              </w:rPr>
              <w:br/>
              <w:t>11. Provide technical advice and assistance to city management, field personnel, contractors, etc.</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12. Meet with project engineers/architects and contractors to discuss designs and design changes and provide resolutions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13. Coordinate the analysis of site selection by hiring various consultants to develop reports and review recommendations with consultants and sponsoring departments</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14. Resolve conflicts and difficult situations</w:t>
            </w:r>
            <w:r w:rsidRPr="001A4A4F">
              <w:rPr>
                <w:rFonts w:ascii="Times New Roman" w:eastAsia="Times New Roman" w:hAnsi="Times New Roman" w:cs="Times New Roman"/>
                <w:sz w:val="24"/>
                <w:szCs w:val="24"/>
              </w:rPr>
              <w:br/>
              <w:t>Responsibilities- Supervision and/or Leadership Exercised</w:t>
            </w:r>
            <w:proofErr w:type="gramStart"/>
            <w:r w:rsidRPr="001A4A4F">
              <w:rPr>
                <w:rFonts w:ascii="Times New Roman" w:eastAsia="Times New Roman" w:hAnsi="Times New Roman" w:cs="Times New Roman"/>
                <w:sz w:val="24"/>
                <w:szCs w:val="24"/>
              </w:rPr>
              <w:t>:</w:t>
            </w:r>
            <w:proofErr w:type="gramEnd"/>
            <w:r w:rsidRPr="001A4A4F">
              <w:rPr>
                <w:rFonts w:ascii="Times New Roman" w:eastAsia="Times New Roman" w:hAnsi="Times New Roman" w:cs="Times New Roman"/>
                <w:sz w:val="24"/>
                <w:szCs w:val="24"/>
              </w:rPr>
              <w:br/>
              <w:t>May provide leadership and/or supervision to assigned employees or project management.</w:t>
            </w:r>
          </w:p>
        </w:tc>
      </w:tr>
      <w:tr w:rsidR="001A4A4F" w:rsidRPr="001A4A4F" w:rsidTr="001A4A4F">
        <w:trPr>
          <w:tblCellSpacing w:w="15" w:type="dxa"/>
        </w:trPr>
        <w:tc>
          <w:tcPr>
            <w:tcW w:w="0" w:type="auto"/>
            <w:vAlign w:val="center"/>
            <w:hideMark/>
          </w:tcPr>
          <w:p w:rsidR="001A4A4F" w:rsidRPr="001A4A4F" w:rsidRDefault="001A4A4F" w:rsidP="001A4A4F">
            <w:pPr>
              <w:spacing w:after="0" w:line="240" w:lineRule="auto"/>
              <w:jc w:val="center"/>
              <w:rPr>
                <w:rFonts w:ascii="Times New Roman" w:eastAsia="Times New Roman" w:hAnsi="Times New Roman" w:cs="Times New Roman"/>
                <w:b/>
                <w:bCs/>
                <w:sz w:val="24"/>
                <w:szCs w:val="24"/>
              </w:rPr>
            </w:pPr>
            <w:r w:rsidRPr="001A4A4F">
              <w:rPr>
                <w:rFonts w:ascii="Times New Roman" w:eastAsia="Times New Roman" w:hAnsi="Times New Roman" w:cs="Times New Roman"/>
                <w:b/>
                <w:bCs/>
                <w:sz w:val="24"/>
                <w:szCs w:val="24"/>
              </w:rPr>
              <w:t>Knowledge, Skills and Abilities</w:t>
            </w:r>
          </w:p>
        </w:tc>
        <w:tc>
          <w:tcPr>
            <w:tcW w:w="0" w:type="auto"/>
            <w:vAlign w:val="center"/>
            <w:hideMark/>
          </w:tcPr>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xml:space="preserve">Must possess required knowledge, skills, abilities and experience and be able to explain and demonstrate, with or without reasonable </w:t>
            </w:r>
            <w:r w:rsidRPr="001A4A4F">
              <w:rPr>
                <w:rFonts w:ascii="Times New Roman" w:eastAsia="Times New Roman" w:hAnsi="Times New Roman" w:cs="Times New Roman"/>
                <w:sz w:val="24"/>
                <w:szCs w:val="24"/>
              </w:rPr>
              <w:lastRenderedPageBreak/>
              <w:t>accommodations, that the essential functions of the job can be performed.</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Knowledge of engineering and architectural design principles, practices, and procedures, estimating techniques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Knowledge of project accounting, architectural and construction methods and the principles, methods and practices of project management</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Knowledge of laws, rules, regulations and codes associate project assignment</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Knowledge of budget policies and principles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Knowledge of contract policies and procedures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xml:space="preserve">• Knowledge of </w:t>
            </w:r>
            <w:proofErr w:type="spellStart"/>
            <w:r w:rsidRPr="001A4A4F">
              <w:rPr>
                <w:rFonts w:ascii="Times New Roman" w:eastAsia="Times New Roman" w:hAnsi="Times New Roman" w:cs="Times New Roman"/>
                <w:sz w:val="24"/>
                <w:szCs w:val="24"/>
              </w:rPr>
              <w:t>contruction</w:t>
            </w:r>
            <w:proofErr w:type="spellEnd"/>
            <w:r w:rsidRPr="001A4A4F">
              <w:rPr>
                <w:rFonts w:ascii="Times New Roman" w:eastAsia="Times New Roman" w:hAnsi="Times New Roman" w:cs="Times New Roman"/>
                <w:sz w:val="24"/>
                <w:szCs w:val="24"/>
              </w:rPr>
              <w:t xml:space="preserve"> Management </w:t>
            </w:r>
            <w:proofErr w:type="spellStart"/>
            <w:r w:rsidRPr="001A4A4F">
              <w:rPr>
                <w:rFonts w:ascii="Times New Roman" w:eastAsia="Times New Roman" w:hAnsi="Times New Roman" w:cs="Times New Roman"/>
                <w:sz w:val="24"/>
                <w:szCs w:val="24"/>
              </w:rPr>
              <w:t>techniquest</w:t>
            </w:r>
            <w:proofErr w:type="spellEnd"/>
            <w:r w:rsidRPr="001A4A4F">
              <w:rPr>
                <w:rFonts w:ascii="Times New Roman" w:eastAsia="Times New Roman" w:hAnsi="Times New Roman" w:cs="Times New Roman"/>
                <w:sz w:val="24"/>
                <w:szCs w:val="24"/>
              </w:rPr>
              <w:t xml:space="preserve"> and project </w:t>
            </w:r>
            <w:proofErr w:type="spellStart"/>
            <w:r w:rsidRPr="001A4A4F">
              <w:rPr>
                <w:rFonts w:ascii="Times New Roman" w:eastAsia="Times New Roman" w:hAnsi="Times New Roman" w:cs="Times New Roman"/>
                <w:sz w:val="24"/>
                <w:szCs w:val="24"/>
              </w:rPr>
              <w:t>managemenet</w:t>
            </w:r>
            <w:proofErr w:type="spellEnd"/>
            <w:r w:rsidRPr="001A4A4F">
              <w:rPr>
                <w:rFonts w:ascii="Times New Roman" w:eastAsia="Times New Roman" w:hAnsi="Times New Roman" w:cs="Times New Roman"/>
                <w:sz w:val="24"/>
                <w:szCs w:val="24"/>
              </w:rPr>
              <w:t xml:space="preserve"> systems. </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Knowledge of applicable codes and standards </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real estate law and practices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adapting, interpreting and applying guidelines and standards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establishing and maintaining positive relationships with internal and external customers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using available software packages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evaluating contract agreements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writing and interpreting legal descriptions of leases, real estate, easement and similar properties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negotiating with various audiences to accomplish objectives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written and oral communications including public presentations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Skill in completing projects within the required scheduling, </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Ability to make prompt decisions and develop new and relative ideas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lastRenderedPageBreak/>
              <w:t>• Ability to perform all facets of projects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Ability to exercise a good judgment, tact and diplomacy in all public dealings</w:t>
            </w:r>
          </w:p>
          <w:p w:rsidR="001A4A4F" w:rsidRPr="001A4A4F" w:rsidRDefault="001A4A4F" w:rsidP="001A4A4F">
            <w:pPr>
              <w:spacing w:before="100" w:beforeAutospacing="1" w:after="240" w:line="240" w:lineRule="auto"/>
              <w:rPr>
                <w:rFonts w:ascii="Times New Roman" w:eastAsia="Times New Roman" w:hAnsi="Times New Roman" w:cs="Times New Roman"/>
                <w:sz w:val="24"/>
                <w:szCs w:val="24"/>
              </w:rPr>
            </w:pPr>
            <w:r w:rsidRPr="001A4A4F">
              <w:rPr>
                <w:rFonts w:ascii="Times New Roman" w:eastAsia="Times New Roman" w:hAnsi="Times New Roman" w:cs="Times New Roman"/>
                <w:sz w:val="24"/>
                <w:szCs w:val="24"/>
              </w:rPr>
              <w:t>• Ability to exercise a sound judgment, tact and diplomacy in all public contacts</w:t>
            </w:r>
          </w:p>
        </w:tc>
      </w:tr>
    </w:tbl>
    <w:p w:rsidR="0093003F" w:rsidRDefault="0093003F">
      <w:bookmarkStart w:id="0" w:name="_GoBack"/>
      <w:bookmarkEnd w:id="0"/>
    </w:p>
    <w:sectPr w:rsidR="0093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4F"/>
    <w:rsid w:val="001A4A4F"/>
    <w:rsid w:val="0093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8710F-391F-47DA-957B-F46990E6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4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4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A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4A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4A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A4F"/>
    <w:rPr>
      <w:b/>
      <w:bCs/>
    </w:rPr>
  </w:style>
  <w:style w:type="character" w:styleId="Hyperlink">
    <w:name w:val="Hyperlink"/>
    <w:basedOn w:val="DefaultParagraphFont"/>
    <w:uiPriority w:val="99"/>
    <w:semiHidden/>
    <w:unhideWhenUsed/>
    <w:rsid w:val="001A4A4F"/>
    <w:rPr>
      <w:color w:val="0000FF"/>
      <w:u w:val="single"/>
    </w:rPr>
  </w:style>
  <w:style w:type="character" w:customStyle="1" w:styleId="caps">
    <w:name w:val="caps"/>
    <w:basedOn w:val="DefaultParagraphFont"/>
    <w:rsid w:val="001A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680">
      <w:bodyDiv w:val="1"/>
      <w:marLeft w:val="0"/>
      <w:marRight w:val="0"/>
      <w:marTop w:val="0"/>
      <w:marBottom w:val="0"/>
      <w:divBdr>
        <w:top w:val="none" w:sz="0" w:space="0" w:color="auto"/>
        <w:left w:val="none" w:sz="0" w:space="0" w:color="auto"/>
        <w:bottom w:val="none" w:sz="0" w:space="0" w:color="auto"/>
        <w:right w:val="none" w:sz="0" w:space="0" w:color="auto"/>
      </w:divBdr>
      <w:divsChild>
        <w:div w:id="242380574">
          <w:marLeft w:val="0"/>
          <w:marRight w:val="0"/>
          <w:marTop w:val="0"/>
          <w:marBottom w:val="0"/>
          <w:divBdr>
            <w:top w:val="none" w:sz="0" w:space="0" w:color="auto"/>
            <w:left w:val="none" w:sz="0" w:space="0" w:color="auto"/>
            <w:bottom w:val="none" w:sz="0" w:space="0" w:color="auto"/>
            <w:right w:val="none" w:sz="0" w:space="0" w:color="auto"/>
          </w:divBdr>
          <w:divsChild>
            <w:div w:id="1260331501">
              <w:marLeft w:val="0"/>
              <w:marRight w:val="0"/>
              <w:marTop w:val="0"/>
              <w:marBottom w:val="0"/>
              <w:divBdr>
                <w:top w:val="none" w:sz="0" w:space="0" w:color="auto"/>
                <w:left w:val="none" w:sz="0" w:space="0" w:color="auto"/>
                <w:bottom w:val="none" w:sz="0" w:space="0" w:color="auto"/>
                <w:right w:val="none" w:sz="0" w:space="0" w:color="auto"/>
              </w:divBdr>
              <w:divsChild>
                <w:div w:id="859201081">
                  <w:marLeft w:val="0"/>
                  <w:marRight w:val="0"/>
                  <w:marTop w:val="0"/>
                  <w:marBottom w:val="0"/>
                  <w:divBdr>
                    <w:top w:val="none" w:sz="0" w:space="0" w:color="auto"/>
                    <w:left w:val="none" w:sz="0" w:space="0" w:color="auto"/>
                    <w:bottom w:val="none" w:sz="0" w:space="0" w:color="auto"/>
                    <w:right w:val="none" w:sz="0" w:space="0" w:color="auto"/>
                  </w:divBdr>
                  <w:divsChild>
                    <w:div w:id="20240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27605">
      <w:bodyDiv w:val="1"/>
      <w:marLeft w:val="0"/>
      <w:marRight w:val="0"/>
      <w:marTop w:val="0"/>
      <w:marBottom w:val="0"/>
      <w:divBdr>
        <w:top w:val="none" w:sz="0" w:space="0" w:color="auto"/>
        <w:left w:val="none" w:sz="0" w:space="0" w:color="auto"/>
        <w:bottom w:val="none" w:sz="0" w:space="0" w:color="auto"/>
        <w:right w:val="none" w:sz="0" w:space="0" w:color="auto"/>
      </w:divBdr>
    </w:div>
    <w:div w:id="1368675717">
      <w:bodyDiv w:val="1"/>
      <w:marLeft w:val="0"/>
      <w:marRight w:val="0"/>
      <w:marTop w:val="0"/>
      <w:marBottom w:val="0"/>
      <w:divBdr>
        <w:top w:val="none" w:sz="0" w:space="0" w:color="auto"/>
        <w:left w:val="none" w:sz="0" w:space="0" w:color="auto"/>
        <w:bottom w:val="none" w:sz="0" w:space="0" w:color="auto"/>
        <w:right w:val="none" w:sz="0" w:space="0" w:color="auto"/>
      </w:divBdr>
    </w:div>
    <w:div w:id="16697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750</Words>
  <Characters>4276</Characters>
  <Application>Microsoft Office Word</Application>
  <DocSecurity>0</DocSecurity>
  <Lines>35</Lines>
  <Paragraphs>10</Paragraphs>
  <ScaleCrop>false</ScaleCrop>
  <Company>City of Austin</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Kiloh, Greg</dc:creator>
  <cp:keywords/>
  <dc:description/>
  <cp:lastModifiedBy>Kiloh, Greg</cp:lastModifiedBy>
  <cp:revision>1</cp:revision>
  <dcterms:created xsi:type="dcterms:W3CDTF">2016-04-18T21:38:00Z</dcterms:created>
  <dcterms:modified xsi:type="dcterms:W3CDTF">2016-04-18T21:42:00Z</dcterms:modified>
</cp:coreProperties>
</file>